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"/>
        <w:gridCol w:w="2880"/>
        <w:gridCol w:w="360"/>
        <w:gridCol w:w="2880"/>
      </w:tblGrid>
      <w:tr w:rsidR="00E74AB5" w14:paraId="75439C1C" w14:textId="77777777" w:rsidTr="0056681C">
        <w:tc>
          <w:tcPr>
            <w:tcW w:w="3600" w:type="dxa"/>
            <w:tcBorders>
              <w:bottom w:val="single" w:sz="4" w:space="0" w:color="auto"/>
            </w:tcBorders>
          </w:tcPr>
          <w:p w14:paraId="1F05DFE5" w14:textId="77777777" w:rsidR="00E74AB5" w:rsidRDefault="00A7530A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0" w:type="dxa"/>
          </w:tcPr>
          <w:p w14:paraId="3F6B1814" w14:textId="77777777" w:rsidR="00E74AB5" w:rsidRDefault="00E74AB5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A878079" w14:textId="77777777" w:rsidR="00E74AB5" w:rsidRDefault="00A7530A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60" w:type="dxa"/>
          </w:tcPr>
          <w:p w14:paraId="0B586732" w14:textId="77777777" w:rsidR="00E74AB5" w:rsidRDefault="00E74AB5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7B9658" w14:textId="77777777" w:rsidR="00E74AB5" w:rsidRDefault="00A7530A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bookmarkEnd w:id="2"/>
          </w:p>
        </w:tc>
      </w:tr>
      <w:tr w:rsidR="00E74AB5" w14:paraId="51E6BCB0" w14:textId="77777777" w:rsidTr="0056681C">
        <w:tc>
          <w:tcPr>
            <w:tcW w:w="3600" w:type="dxa"/>
            <w:tcBorders>
              <w:top w:val="single" w:sz="4" w:space="0" w:color="auto"/>
            </w:tcBorders>
          </w:tcPr>
          <w:p w14:paraId="3DC8DED3" w14:textId="77777777" w:rsidR="00E74AB5" w:rsidRDefault="00E74AB5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Name</w:t>
            </w:r>
          </w:p>
        </w:tc>
        <w:tc>
          <w:tcPr>
            <w:tcW w:w="360" w:type="dxa"/>
          </w:tcPr>
          <w:p w14:paraId="5E1919D8" w14:textId="77777777" w:rsidR="00E74AB5" w:rsidRDefault="00E74AB5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4016178" w14:textId="77777777" w:rsidR="00E74AB5" w:rsidRDefault="00E74AB5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Title</w:t>
            </w:r>
          </w:p>
        </w:tc>
        <w:tc>
          <w:tcPr>
            <w:tcW w:w="360" w:type="dxa"/>
          </w:tcPr>
          <w:p w14:paraId="4404DE95" w14:textId="77777777" w:rsidR="00E74AB5" w:rsidRDefault="00E74AB5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DBD77E" w14:textId="77777777" w:rsidR="00E74AB5" w:rsidRDefault="00E74AB5" w:rsidP="003C4258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Department</w:t>
            </w:r>
          </w:p>
        </w:tc>
      </w:tr>
    </w:tbl>
    <w:p w14:paraId="1BE18375" w14:textId="77777777" w:rsidR="00E74AB5" w:rsidRPr="00E74AB5" w:rsidRDefault="00E74AB5" w:rsidP="003C4258">
      <w:pPr>
        <w:rPr>
          <w:rFonts w:asciiTheme="minorHAnsi" w:hAnsiTheme="minorHAnsi" w:cstheme="minorHAnsi"/>
          <w:color w:val="262626"/>
          <w:sz w:val="24"/>
          <w:szCs w:val="24"/>
        </w:rPr>
      </w:pPr>
    </w:p>
    <w:p w14:paraId="357CD8FA" w14:textId="77777777" w:rsidR="003C4258" w:rsidRPr="00AE4C10" w:rsidRDefault="00100836" w:rsidP="003C4258">
      <w:pPr>
        <w:rPr>
          <w:rFonts w:asciiTheme="minorHAnsi" w:hAnsiTheme="minorHAnsi" w:cstheme="minorHAnsi"/>
          <w:color w:val="313131"/>
          <w:sz w:val="24"/>
          <w:szCs w:val="24"/>
        </w:rPr>
      </w:pPr>
      <w:r w:rsidRPr="00AE4C10">
        <w:rPr>
          <w:rFonts w:asciiTheme="minorHAnsi" w:hAnsiTheme="minorHAnsi" w:cstheme="minorHAnsi"/>
          <w:b/>
          <w:i/>
          <w:color w:val="262626"/>
          <w:sz w:val="24"/>
          <w:szCs w:val="24"/>
        </w:rPr>
        <w:t xml:space="preserve">Instructions to Evaluator: </w:t>
      </w:r>
      <w:r w:rsidRPr="00AE4C10">
        <w:rPr>
          <w:rFonts w:asciiTheme="minorHAnsi" w:hAnsiTheme="minorHAnsi" w:cstheme="minorHAnsi"/>
          <w:color w:val="262626"/>
          <w:sz w:val="24"/>
          <w:szCs w:val="24"/>
        </w:rPr>
        <w:t>Eva</w:t>
      </w:r>
      <w:r w:rsidRPr="00AE4C10">
        <w:rPr>
          <w:rFonts w:asciiTheme="minorHAnsi" w:hAnsiTheme="minorHAnsi" w:cstheme="minorHAnsi"/>
          <w:color w:val="4F4F4F"/>
          <w:sz w:val="24"/>
          <w:szCs w:val="24"/>
        </w:rPr>
        <w:t>l</w:t>
      </w:r>
      <w:r w:rsidRPr="00AE4C10">
        <w:rPr>
          <w:rFonts w:asciiTheme="minorHAnsi" w:hAnsiTheme="minorHAnsi" w:cstheme="minorHAnsi"/>
          <w:color w:val="262626"/>
          <w:sz w:val="24"/>
          <w:szCs w:val="24"/>
        </w:rPr>
        <w:t xml:space="preserve">uators 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>should refe</w:t>
      </w:r>
      <w:r w:rsidRPr="00AE4C10">
        <w:rPr>
          <w:rFonts w:asciiTheme="minorHAnsi" w:hAnsiTheme="minorHAnsi" w:cstheme="minorHAnsi"/>
          <w:color w:val="131313"/>
          <w:sz w:val="24"/>
          <w:szCs w:val="24"/>
        </w:rPr>
        <w:t xml:space="preserve">r 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>to the e</w:t>
      </w:r>
      <w:r w:rsidR="00B76964" w:rsidRPr="00AE4C10">
        <w:rPr>
          <w:rFonts w:asciiTheme="minorHAnsi" w:hAnsiTheme="minorHAnsi" w:cstheme="minorHAnsi"/>
          <w:color w:val="383838"/>
          <w:sz w:val="24"/>
          <w:szCs w:val="24"/>
        </w:rPr>
        <w:t>mp</w:t>
      </w:r>
      <w:r w:rsidRPr="00AE4C10">
        <w:rPr>
          <w:rFonts w:asciiTheme="minorHAnsi" w:hAnsiTheme="minorHAnsi" w:cstheme="minorHAnsi"/>
          <w:color w:val="131313"/>
          <w:sz w:val="24"/>
          <w:szCs w:val="24"/>
        </w:rPr>
        <w:t>l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>oyee</w:t>
      </w:r>
      <w:r w:rsidRPr="00AE4C10">
        <w:rPr>
          <w:rFonts w:asciiTheme="minorHAnsi" w:hAnsiTheme="minorHAnsi" w:cstheme="minorHAnsi"/>
          <w:color w:val="131313"/>
          <w:sz w:val="24"/>
          <w:szCs w:val="24"/>
        </w:rPr>
        <w:t>'</w:t>
      </w:r>
      <w:r w:rsidRPr="00AE4C10">
        <w:rPr>
          <w:rFonts w:asciiTheme="minorHAnsi" w:hAnsiTheme="minorHAnsi" w:cstheme="minorHAnsi"/>
          <w:color w:val="4F4F4F"/>
          <w:sz w:val="24"/>
          <w:szCs w:val="24"/>
        </w:rPr>
        <w:t xml:space="preserve">s job </w:t>
      </w:r>
      <w:r w:rsidRPr="00AE4C10">
        <w:rPr>
          <w:rFonts w:asciiTheme="minorHAnsi" w:hAnsiTheme="minorHAnsi" w:cstheme="minorHAnsi"/>
          <w:color w:val="262626"/>
          <w:sz w:val="24"/>
          <w:szCs w:val="24"/>
        </w:rPr>
        <w:t>d</w:t>
      </w:r>
      <w:r w:rsidRPr="00AE4C10">
        <w:rPr>
          <w:rFonts w:asciiTheme="minorHAnsi" w:hAnsiTheme="minorHAnsi" w:cstheme="minorHAnsi"/>
          <w:color w:val="4F4F4F"/>
          <w:sz w:val="24"/>
          <w:szCs w:val="24"/>
        </w:rPr>
        <w:t>escr</w:t>
      </w:r>
      <w:r w:rsidRPr="00AE4C10">
        <w:rPr>
          <w:rFonts w:asciiTheme="minorHAnsi" w:hAnsiTheme="minorHAnsi" w:cstheme="minorHAnsi"/>
          <w:color w:val="131313"/>
          <w:sz w:val="24"/>
          <w:szCs w:val="24"/>
        </w:rPr>
        <w:t>i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>ption when co</w:t>
      </w:r>
      <w:r w:rsidR="00B76964" w:rsidRPr="00AE4C10">
        <w:rPr>
          <w:rFonts w:asciiTheme="minorHAnsi" w:hAnsiTheme="minorHAnsi" w:cstheme="minorHAnsi"/>
          <w:color w:val="383838"/>
          <w:sz w:val="24"/>
          <w:szCs w:val="24"/>
        </w:rPr>
        <w:t>mp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>le</w:t>
      </w:r>
      <w:r w:rsidRPr="00AE4C10">
        <w:rPr>
          <w:rFonts w:asciiTheme="minorHAnsi" w:hAnsiTheme="minorHAnsi" w:cstheme="minorHAnsi"/>
          <w:color w:val="131313"/>
          <w:sz w:val="24"/>
          <w:szCs w:val="24"/>
        </w:rPr>
        <w:t>t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 xml:space="preserve">ing </w:t>
      </w:r>
      <w:r w:rsidRPr="00AE4C10">
        <w:rPr>
          <w:rFonts w:asciiTheme="minorHAnsi" w:hAnsiTheme="minorHAnsi" w:cstheme="minorHAnsi"/>
          <w:color w:val="131313"/>
          <w:sz w:val="24"/>
          <w:szCs w:val="24"/>
        </w:rPr>
        <w:t>thi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 xml:space="preserve">s </w:t>
      </w:r>
      <w:r w:rsidRPr="00AE4C10">
        <w:rPr>
          <w:rFonts w:asciiTheme="minorHAnsi" w:hAnsiTheme="minorHAnsi" w:cstheme="minorHAnsi"/>
          <w:color w:val="262626"/>
          <w:sz w:val="24"/>
          <w:szCs w:val="24"/>
        </w:rPr>
        <w:t>form</w:t>
      </w:r>
      <w:r w:rsidRPr="00AE4C10">
        <w:rPr>
          <w:rFonts w:asciiTheme="minorHAnsi" w:hAnsiTheme="minorHAnsi" w:cstheme="minorHAnsi"/>
          <w:color w:val="4F4F4F"/>
          <w:sz w:val="24"/>
          <w:szCs w:val="24"/>
        </w:rPr>
        <w:t xml:space="preserve">; 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>the evaluat</w:t>
      </w:r>
      <w:r w:rsidRPr="00AE4C10">
        <w:rPr>
          <w:rFonts w:asciiTheme="minorHAnsi" w:hAnsiTheme="minorHAnsi" w:cstheme="minorHAnsi"/>
          <w:color w:val="131313"/>
          <w:sz w:val="24"/>
          <w:szCs w:val="24"/>
        </w:rPr>
        <w:t>i</w:t>
      </w:r>
      <w:r w:rsidRPr="00AE4C10">
        <w:rPr>
          <w:rFonts w:asciiTheme="minorHAnsi" w:hAnsiTheme="minorHAnsi" w:cstheme="minorHAnsi"/>
          <w:color w:val="4F4F4F"/>
          <w:sz w:val="24"/>
          <w:szCs w:val="24"/>
        </w:rPr>
        <w:t>on s</w:t>
      </w:r>
      <w:r w:rsidRPr="00AE4C10">
        <w:rPr>
          <w:rFonts w:asciiTheme="minorHAnsi" w:hAnsiTheme="minorHAnsi" w:cstheme="minorHAnsi"/>
          <w:color w:val="262626"/>
          <w:sz w:val="24"/>
          <w:szCs w:val="24"/>
        </w:rPr>
        <w:t>h</w:t>
      </w:r>
      <w:r w:rsidRPr="00AE4C10">
        <w:rPr>
          <w:rFonts w:asciiTheme="minorHAnsi" w:hAnsiTheme="minorHAnsi" w:cstheme="minorHAnsi"/>
          <w:color w:val="4F4F4F"/>
          <w:sz w:val="24"/>
          <w:szCs w:val="24"/>
        </w:rPr>
        <w:t>o</w:t>
      </w:r>
      <w:r w:rsidRPr="00AE4C10">
        <w:rPr>
          <w:rFonts w:asciiTheme="minorHAnsi" w:hAnsiTheme="minorHAnsi" w:cstheme="minorHAnsi"/>
          <w:color w:val="262626"/>
          <w:sz w:val="24"/>
          <w:szCs w:val="24"/>
        </w:rPr>
        <w:t xml:space="preserve">uld </w:t>
      </w:r>
      <w:r w:rsidRPr="00AE4C10">
        <w:rPr>
          <w:rFonts w:asciiTheme="minorHAnsi" w:hAnsiTheme="minorHAnsi" w:cstheme="minorHAnsi"/>
          <w:color w:val="383838"/>
          <w:sz w:val="24"/>
          <w:szCs w:val="24"/>
        </w:rPr>
        <w:t xml:space="preserve">focus </w:t>
      </w:r>
      <w:r w:rsidRPr="00AE4C10">
        <w:rPr>
          <w:rFonts w:asciiTheme="minorHAnsi" w:hAnsiTheme="minorHAnsi" w:cstheme="minorHAnsi"/>
          <w:color w:val="4F4F4F"/>
          <w:sz w:val="24"/>
          <w:szCs w:val="24"/>
        </w:rPr>
        <w:t xml:space="preserve">on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the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>employee's abi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>lit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y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to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perform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the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job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duties 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>li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sted in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the 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 xml:space="preserve">job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description.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>E</w:t>
      </w:r>
      <w:r w:rsidR="00B76964" w:rsidRPr="00AE4C10">
        <w:rPr>
          <w:rFonts w:asciiTheme="minorHAnsi" w:hAnsiTheme="minorHAnsi" w:cstheme="minorHAnsi"/>
          <w:color w:val="464646"/>
          <w:sz w:val="24"/>
          <w:szCs w:val="24"/>
        </w:rPr>
        <w:t>m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ployees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should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be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eva</w:t>
      </w:r>
      <w:r w:rsidRPr="00AE4C10">
        <w:rPr>
          <w:rFonts w:asciiTheme="minorHAnsi" w:hAnsiTheme="minorHAnsi" w:cstheme="minorHAnsi"/>
          <w:color w:val="030303"/>
          <w:sz w:val="24"/>
          <w:szCs w:val="24"/>
        </w:rPr>
        <w:t>l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uated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at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least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three times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-- at the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end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of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the </w:t>
      </w:r>
      <w:r w:rsidR="00B76964" w:rsidRPr="00AE4C10">
        <w:rPr>
          <w:rFonts w:asciiTheme="minorHAnsi" w:hAnsiTheme="minorHAnsi" w:cstheme="minorHAnsi"/>
          <w:color w:val="5B5B5B"/>
          <w:sz w:val="24"/>
          <w:szCs w:val="24"/>
        </w:rPr>
        <w:t>minim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um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probationary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period,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one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other time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>before the e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 xml:space="preserve">nd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of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the probationary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period,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and at the end of the probationary per</w:t>
      </w:r>
      <w:r w:rsidRPr="00AE4C10">
        <w:rPr>
          <w:rFonts w:asciiTheme="minorHAnsi" w:hAnsiTheme="minorHAnsi" w:cstheme="minorHAnsi"/>
          <w:color w:val="5B5B5B"/>
          <w:sz w:val="24"/>
          <w:szCs w:val="24"/>
        </w:rPr>
        <w:t>i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od</w:t>
      </w:r>
      <w:r w:rsidRPr="00AE4C10">
        <w:rPr>
          <w:rFonts w:asciiTheme="minorHAnsi" w:hAnsiTheme="minorHAnsi" w:cstheme="minorHAnsi"/>
          <w:color w:val="5B5B5B"/>
          <w:sz w:val="24"/>
          <w:szCs w:val="24"/>
        </w:rPr>
        <w:t xml:space="preserve">.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Ind</w:t>
      </w:r>
      <w:r w:rsidRPr="00AE4C10">
        <w:rPr>
          <w:rFonts w:asciiTheme="minorHAnsi" w:hAnsiTheme="minorHAnsi" w:cstheme="minorHAnsi"/>
          <w:color w:val="727272"/>
          <w:sz w:val="24"/>
          <w:szCs w:val="24"/>
        </w:rPr>
        <w:t>i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cate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the</w:t>
      </w:r>
      <w:r w:rsidR="00B76964"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evalua</w:t>
      </w:r>
      <w:r w:rsidRPr="00AE4C10">
        <w:rPr>
          <w:rFonts w:asciiTheme="minorHAnsi" w:hAnsiTheme="minorHAnsi" w:cstheme="minorHAnsi"/>
          <w:color w:val="030303"/>
          <w:sz w:val="24"/>
          <w:szCs w:val="24"/>
        </w:rPr>
        <w:t>t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ion of the employee's job performance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by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w</w:t>
      </w:r>
      <w:r w:rsidRPr="00AE4C10">
        <w:rPr>
          <w:rFonts w:asciiTheme="minorHAnsi" w:hAnsiTheme="minorHAnsi" w:cstheme="minorHAnsi"/>
          <w:color w:val="030303"/>
          <w:sz w:val="24"/>
          <w:szCs w:val="24"/>
        </w:rPr>
        <w:t>r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i</w:t>
      </w:r>
      <w:r w:rsidR="00B76964" w:rsidRPr="00AE4C10">
        <w:rPr>
          <w:rFonts w:asciiTheme="minorHAnsi" w:hAnsiTheme="minorHAnsi" w:cstheme="minorHAnsi"/>
          <w:color w:val="313131"/>
          <w:sz w:val="24"/>
          <w:szCs w:val="24"/>
        </w:rPr>
        <w:t>t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ing a number between 1 and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3 on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the 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 xml:space="preserve">blank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line to the 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 xml:space="preserve">right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of each attribute</w:t>
      </w:r>
      <w:r w:rsidRPr="00AE4C10">
        <w:rPr>
          <w:rFonts w:asciiTheme="minorHAnsi" w:hAnsiTheme="minorHAnsi" w:cstheme="minorHAnsi"/>
          <w:color w:val="5B5B5B"/>
          <w:sz w:val="24"/>
          <w:szCs w:val="24"/>
        </w:rPr>
        <w:t xml:space="preserve">, 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>i</w:t>
      </w:r>
      <w:r w:rsidRPr="00AE4C10">
        <w:rPr>
          <w:rFonts w:asciiTheme="minorHAnsi" w:hAnsiTheme="minorHAnsi" w:cstheme="minorHAnsi"/>
          <w:color w:val="5B5B5B"/>
          <w:sz w:val="24"/>
          <w:szCs w:val="24"/>
        </w:rPr>
        <w:t xml:space="preserve">n </w:t>
      </w: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the appropriate </w:t>
      </w:r>
      <w:r w:rsidR="00AE4C10" w:rsidRPr="00AE4C10">
        <w:rPr>
          <w:rFonts w:asciiTheme="minorHAnsi" w:hAnsiTheme="minorHAnsi" w:cstheme="minorHAnsi"/>
          <w:color w:val="313131"/>
          <w:sz w:val="24"/>
          <w:szCs w:val="24"/>
        </w:rPr>
        <w:t>column.</w:t>
      </w:r>
    </w:p>
    <w:p w14:paraId="119CAE83" w14:textId="77777777" w:rsidR="00AE4C10" w:rsidRPr="00AE4C10" w:rsidRDefault="00AE4C10" w:rsidP="003C4258">
      <w:pPr>
        <w:rPr>
          <w:rFonts w:asciiTheme="minorHAnsi" w:hAnsiTheme="minorHAnsi" w:cstheme="minorHAnsi"/>
          <w:color w:val="313131"/>
          <w:sz w:val="24"/>
          <w:szCs w:val="24"/>
        </w:rPr>
      </w:pPr>
    </w:p>
    <w:p w14:paraId="42DF9A34" w14:textId="77777777" w:rsidR="00100836" w:rsidRPr="00AE4C10" w:rsidRDefault="00100836" w:rsidP="00D113D6">
      <w:pPr>
        <w:ind w:right="-180"/>
        <w:rPr>
          <w:rFonts w:asciiTheme="minorHAnsi" w:hAnsiTheme="minorHAnsi" w:cstheme="minorHAnsi"/>
          <w:sz w:val="24"/>
          <w:szCs w:val="24"/>
        </w:rPr>
      </w:pPr>
      <w:r w:rsidRPr="00AE4C10">
        <w:rPr>
          <w:rFonts w:asciiTheme="minorHAnsi" w:hAnsiTheme="minorHAnsi" w:cstheme="minorHAnsi"/>
          <w:color w:val="464646"/>
          <w:sz w:val="24"/>
          <w:szCs w:val="24"/>
        </w:rPr>
        <w:t xml:space="preserve">Use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the following scale</w:t>
      </w:r>
      <w:r w:rsidRPr="00AE4C10">
        <w:rPr>
          <w:rFonts w:asciiTheme="minorHAnsi" w:hAnsiTheme="minorHAnsi" w:cstheme="minorHAnsi"/>
          <w:color w:val="5B5B5B"/>
          <w:sz w:val="24"/>
          <w:szCs w:val="24"/>
        </w:rPr>
        <w:t xml:space="preserve">: </w:t>
      </w:r>
      <w:r w:rsidRPr="00AE4C10">
        <w:rPr>
          <w:rFonts w:asciiTheme="minorHAnsi" w:hAnsiTheme="minorHAnsi" w:cstheme="minorHAnsi"/>
          <w:b/>
          <w:color w:val="1A1A1A"/>
          <w:sz w:val="24"/>
          <w:szCs w:val="24"/>
        </w:rPr>
        <w:t>1</w:t>
      </w:r>
      <w:r w:rsidRPr="00AE4C10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Pr="00AE4C10">
        <w:rPr>
          <w:rFonts w:asciiTheme="minorHAnsi" w:hAnsiTheme="minorHAnsi" w:cstheme="minorHAnsi"/>
          <w:i/>
          <w:color w:val="464646"/>
          <w:sz w:val="24"/>
          <w:szCs w:val="24"/>
        </w:rPr>
        <w:t xml:space="preserve">=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Unacceptable; </w:t>
      </w:r>
      <w:r w:rsidRPr="00AE4C10">
        <w:rPr>
          <w:rFonts w:asciiTheme="minorHAnsi" w:hAnsiTheme="minorHAnsi" w:cstheme="minorHAnsi"/>
          <w:b/>
          <w:color w:val="313131"/>
          <w:sz w:val="24"/>
          <w:szCs w:val="24"/>
        </w:rPr>
        <w:t xml:space="preserve">2 </w:t>
      </w:r>
      <w:r w:rsidRPr="00AE4C10">
        <w:rPr>
          <w:rFonts w:asciiTheme="minorHAnsi" w:hAnsiTheme="minorHAnsi" w:cstheme="minorHAnsi"/>
          <w:i/>
          <w:color w:val="464646"/>
          <w:sz w:val="24"/>
          <w:szCs w:val="24"/>
        </w:rPr>
        <w:t xml:space="preserve">=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 xml:space="preserve">Needs Improvement: </w:t>
      </w:r>
      <w:r w:rsidRPr="00AE4C10">
        <w:rPr>
          <w:rFonts w:asciiTheme="minorHAnsi" w:hAnsiTheme="minorHAnsi" w:cstheme="minorHAnsi"/>
          <w:b/>
          <w:color w:val="313131"/>
          <w:sz w:val="24"/>
          <w:szCs w:val="24"/>
        </w:rPr>
        <w:t xml:space="preserve">3 </w:t>
      </w:r>
      <w:r w:rsidRPr="00AE4C10">
        <w:rPr>
          <w:rFonts w:asciiTheme="minorHAnsi" w:hAnsiTheme="minorHAnsi" w:cstheme="minorHAnsi"/>
          <w:i/>
          <w:color w:val="464646"/>
          <w:sz w:val="24"/>
          <w:szCs w:val="24"/>
        </w:rPr>
        <w:t xml:space="preserve">= </w:t>
      </w:r>
      <w:r w:rsidRPr="00AE4C10">
        <w:rPr>
          <w:rFonts w:asciiTheme="minorHAnsi" w:hAnsiTheme="minorHAnsi" w:cstheme="minorHAnsi"/>
          <w:color w:val="313131"/>
          <w:sz w:val="24"/>
          <w:szCs w:val="24"/>
        </w:rPr>
        <w:t>Satisfactory</w:t>
      </w:r>
    </w:p>
    <w:p w14:paraId="172B82BA" w14:textId="77777777" w:rsidR="00100836" w:rsidRPr="00AE4C10" w:rsidRDefault="00100836" w:rsidP="003C425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1080"/>
        <w:gridCol w:w="1080"/>
        <w:gridCol w:w="1080"/>
      </w:tblGrid>
      <w:tr w:rsidR="00100836" w:rsidRPr="00AE4C10" w14:paraId="191A335D" w14:textId="77777777" w:rsidTr="00E74AB5">
        <w:trPr>
          <w:trHeight w:val="626"/>
        </w:trPr>
        <w:tc>
          <w:tcPr>
            <w:tcW w:w="6480" w:type="dxa"/>
            <w:vAlign w:val="center"/>
          </w:tcPr>
          <w:p w14:paraId="7B42D822" w14:textId="77777777" w:rsidR="00100836" w:rsidRPr="00AE4C10" w:rsidRDefault="00100836" w:rsidP="00AE4C1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1A1A1A"/>
              </w:rPr>
            </w:pPr>
            <w:r w:rsidRPr="00AE4C10">
              <w:rPr>
                <w:rFonts w:asciiTheme="minorHAnsi" w:hAnsiTheme="minorHAnsi" w:cstheme="minorHAnsi"/>
                <w:b/>
                <w:color w:val="1A1A1A"/>
              </w:rPr>
              <w:t>Attribute</w:t>
            </w:r>
          </w:p>
          <w:p w14:paraId="4E6A83E4" w14:textId="77777777" w:rsidR="005B5444" w:rsidRPr="00AE4C10" w:rsidRDefault="005B5444" w:rsidP="00846F4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14:paraId="67529F43" w14:textId="77777777" w:rsidR="00100836" w:rsidRPr="00AE4C10" w:rsidRDefault="00100836" w:rsidP="003C425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30303"/>
              </w:rPr>
            </w:pPr>
            <w:r w:rsidRPr="00AE4C10">
              <w:rPr>
                <w:rFonts w:asciiTheme="minorHAnsi" w:hAnsiTheme="minorHAnsi" w:cstheme="minorHAnsi"/>
                <w:b/>
                <w:color w:val="313131"/>
              </w:rPr>
              <w:t>Min</w:t>
            </w:r>
            <w:r w:rsidRPr="00AE4C10">
              <w:rPr>
                <w:rFonts w:asciiTheme="minorHAnsi" w:hAnsiTheme="minorHAnsi" w:cstheme="minorHAnsi"/>
                <w:b/>
                <w:color w:val="030303"/>
              </w:rPr>
              <w:t>imum</w:t>
            </w:r>
          </w:p>
          <w:p w14:paraId="67B4BA95" w14:textId="77777777" w:rsidR="005B5444" w:rsidRPr="00AE4C10" w:rsidRDefault="005B5444" w:rsidP="003C425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14:paraId="1B66DFE4" w14:textId="77777777" w:rsidR="00100836" w:rsidRPr="00AE4C10" w:rsidRDefault="00100836" w:rsidP="003C425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13131"/>
              </w:rPr>
            </w:pPr>
            <w:r w:rsidRPr="00AE4C10">
              <w:rPr>
                <w:rFonts w:asciiTheme="minorHAnsi" w:hAnsiTheme="minorHAnsi" w:cstheme="minorHAnsi"/>
                <w:b/>
                <w:color w:val="313131"/>
              </w:rPr>
              <w:t>Other</w:t>
            </w:r>
          </w:p>
          <w:p w14:paraId="54A7E7AC" w14:textId="77777777" w:rsidR="005B5444" w:rsidRPr="00AE4C10" w:rsidRDefault="005B5444" w:rsidP="003C425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14:paraId="486F9404" w14:textId="77777777" w:rsidR="00100836" w:rsidRPr="00AE4C10" w:rsidRDefault="00100836" w:rsidP="003C425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30303"/>
              </w:rPr>
            </w:pPr>
            <w:r w:rsidRPr="00AE4C10">
              <w:rPr>
                <w:rFonts w:asciiTheme="minorHAnsi" w:hAnsiTheme="minorHAnsi" w:cstheme="minorHAnsi"/>
                <w:b/>
                <w:color w:val="313131"/>
              </w:rPr>
              <w:t>F</w:t>
            </w:r>
            <w:r w:rsidRPr="00AE4C10">
              <w:rPr>
                <w:rFonts w:asciiTheme="minorHAnsi" w:hAnsiTheme="minorHAnsi" w:cstheme="minorHAnsi"/>
                <w:b/>
                <w:color w:val="030303"/>
              </w:rPr>
              <w:t>in</w:t>
            </w:r>
            <w:r w:rsidRPr="00AE4C10">
              <w:rPr>
                <w:rFonts w:asciiTheme="minorHAnsi" w:hAnsiTheme="minorHAnsi" w:cstheme="minorHAnsi"/>
                <w:b/>
                <w:color w:val="313131"/>
              </w:rPr>
              <w:t>a</w:t>
            </w:r>
            <w:r w:rsidRPr="00AE4C10">
              <w:rPr>
                <w:rFonts w:asciiTheme="minorHAnsi" w:hAnsiTheme="minorHAnsi" w:cstheme="minorHAnsi"/>
                <w:b/>
                <w:color w:val="030303"/>
              </w:rPr>
              <w:t>l</w:t>
            </w:r>
          </w:p>
          <w:p w14:paraId="7B8E31D2" w14:textId="77777777" w:rsidR="005B5444" w:rsidRPr="00AE4C10" w:rsidRDefault="005B5444" w:rsidP="003C425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836" w:rsidRPr="00AE4C10" w14:paraId="35507621" w14:textId="77777777" w:rsidTr="00E74AB5">
        <w:trPr>
          <w:trHeight w:val="669"/>
        </w:trPr>
        <w:tc>
          <w:tcPr>
            <w:tcW w:w="6480" w:type="dxa"/>
          </w:tcPr>
          <w:p w14:paraId="1D3123D2" w14:textId="77777777" w:rsidR="00100836" w:rsidRPr="00AE4C10" w:rsidRDefault="00100836" w:rsidP="00846F4E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313131"/>
              </w:rPr>
              <w:t>QUANT</w:t>
            </w:r>
            <w:r w:rsidRPr="00AE4C10">
              <w:rPr>
                <w:rFonts w:asciiTheme="minorHAnsi" w:hAnsiTheme="minorHAnsi" w:cstheme="minorHAnsi"/>
                <w:b/>
                <w:color w:val="030303"/>
              </w:rPr>
              <w:t xml:space="preserve">ITY </w:t>
            </w:r>
            <w:r w:rsidRPr="00AE4C10">
              <w:rPr>
                <w:rFonts w:asciiTheme="minorHAnsi" w:hAnsiTheme="minorHAnsi" w:cstheme="minorHAnsi"/>
                <w:b/>
                <w:color w:val="313131"/>
              </w:rPr>
              <w:t xml:space="preserve">OF WORK </w:t>
            </w:r>
            <w:r w:rsidRPr="00AE4C10">
              <w:rPr>
                <w:rFonts w:asciiTheme="minorHAnsi" w:hAnsiTheme="minorHAnsi" w:cstheme="minorHAnsi"/>
                <w:color w:val="313131"/>
              </w:rPr>
              <w:t>- The extent to which the employee accomplishes assigned work of a specified quality w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thin 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a </w:t>
            </w:r>
            <w:r w:rsidRPr="00AE4C10">
              <w:rPr>
                <w:rFonts w:asciiTheme="minorHAnsi" w:hAnsiTheme="minorHAnsi" w:cstheme="minorHAnsi"/>
                <w:color w:val="313131"/>
              </w:rPr>
              <w:t>specified time period</w:t>
            </w:r>
          </w:p>
        </w:tc>
        <w:tc>
          <w:tcPr>
            <w:tcW w:w="1080" w:type="dxa"/>
            <w:vAlign w:val="center"/>
          </w:tcPr>
          <w:p w14:paraId="0137E923" w14:textId="77777777" w:rsidR="00100836" w:rsidRPr="00AE4C10" w:rsidRDefault="00A7530A" w:rsidP="003C42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bookmarkStart w:id="3" w:name="Dropdown1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14:paraId="58F79FE2" w14:textId="77777777" w:rsidR="00100836" w:rsidRPr="00AE4C10" w:rsidRDefault="00A7530A" w:rsidP="003C42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bookmarkStart w:id="4" w:name="Dropdown2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1080" w:type="dxa"/>
            <w:vAlign w:val="center"/>
          </w:tcPr>
          <w:p w14:paraId="2EBD7579" w14:textId="77777777" w:rsidR="00100836" w:rsidRPr="00AE4C10" w:rsidRDefault="00837643" w:rsidP="003C42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bookmarkStart w:id="5" w:name="Dropdown3"/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837643" w:rsidRPr="00AE4C10" w14:paraId="47A00B31" w14:textId="77777777" w:rsidTr="00E74AB5">
        <w:trPr>
          <w:trHeight w:val="667"/>
        </w:trPr>
        <w:tc>
          <w:tcPr>
            <w:tcW w:w="6480" w:type="dxa"/>
          </w:tcPr>
          <w:p w14:paraId="6AD09B4A" w14:textId="77777777" w:rsidR="00837643" w:rsidRPr="00AE4C10" w:rsidRDefault="00837643" w:rsidP="00837643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1A1A1A"/>
              </w:rPr>
              <w:t xml:space="preserve">QUALITY OF WORK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-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The extent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which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313131"/>
              </w:rPr>
              <w:t>emp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oyee's work 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s well executed, </w:t>
            </w:r>
            <w:r w:rsidRPr="00AE4C10">
              <w:rPr>
                <w:rFonts w:asciiTheme="minorHAnsi" w:hAnsiTheme="minorHAnsi" w:cstheme="minorHAnsi"/>
                <w:color w:val="1A1A1A"/>
              </w:rPr>
              <w:t>thorough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, </w:t>
            </w:r>
            <w:r w:rsidRPr="00AE4C10">
              <w:rPr>
                <w:rFonts w:asciiTheme="minorHAnsi" w:hAnsiTheme="minorHAnsi" w:cstheme="minorHAnsi"/>
                <w:color w:val="313131"/>
              </w:rPr>
              <w:t>effective, and accurate</w:t>
            </w:r>
          </w:p>
        </w:tc>
        <w:tc>
          <w:tcPr>
            <w:tcW w:w="1080" w:type="dxa"/>
            <w:vAlign w:val="center"/>
          </w:tcPr>
          <w:p w14:paraId="5FE254C6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DB298B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AD56567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7643" w:rsidRPr="00AE4C10" w14:paraId="6D622D09" w14:textId="77777777" w:rsidTr="00E74AB5">
        <w:trPr>
          <w:trHeight w:val="893"/>
        </w:trPr>
        <w:tc>
          <w:tcPr>
            <w:tcW w:w="6480" w:type="dxa"/>
          </w:tcPr>
          <w:p w14:paraId="61DA2A6B" w14:textId="77777777" w:rsidR="00837643" w:rsidRPr="00AE4C10" w:rsidRDefault="00837643" w:rsidP="00837643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1A1A1A"/>
              </w:rPr>
              <w:t xml:space="preserve">KNOWLEDGE OF JOB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-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extent to which the employee knows and demonstrates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how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and why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do all phases of assigned work, given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313131"/>
              </w:rPr>
              <w:t>emp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oyee's 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ength of time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in his/her </w:t>
            </w:r>
            <w:r w:rsidRPr="00AE4C10">
              <w:rPr>
                <w:rFonts w:asciiTheme="minorHAnsi" w:hAnsiTheme="minorHAnsi" w:cstheme="minorHAnsi"/>
                <w:color w:val="313131"/>
              </w:rPr>
              <w:t>current pos</w:t>
            </w:r>
            <w:r w:rsidRPr="00AE4C10">
              <w:rPr>
                <w:rFonts w:asciiTheme="minorHAnsi" w:hAnsiTheme="minorHAnsi" w:cstheme="minorHAnsi"/>
                <w:color w:val="030303"/>
              </w:rPr>
              <w:t>iti</w:t>
            </w:r>
            <w:r w:rsidRPr="00AE4C10">
              <w:rPr>
                <w:rFonts w:asciiTheme="minorHAnsi" w:hAnsiTheme="minorHAnsi" w:cstheme="minorHAnsi"/>
                <w:color w:val="313131"/>
              </w:rPr>
              <w:t>on</w:t>
            </w:r>
          </w:p>
        </w:tc>
        <w:tc>
          <w:tcPr>
            <w:tcW w:w="1080" w:type="dxa"/>
            <w:vAlign w:val="center"/>
          </w:tcPr>
          <w:p w14:paraId="099A3FFD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D957CB6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ADE4DF9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7643" w:rsidRPr="00AE4C10" w14:paraId="4AA593C6" w14:textId="77777777" w:rsidTr="00E74AB5">
        <w:trPr>
          <w:trHeight w:val="1110"/>
        </w:trPr>
        <w:tc>
          <w:tcPr>
            <w:tcW w:w="6480" w:type="dxa"/>
          </w:tcPr>
          <w:p w14:paraId="6A669B8B" w14:textId="77777777" w:rsidR="00837643" w:rsidRPr="00AE4C10" w:rsidRDefault="00837643" w:rsidP="00837643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1A1A1A"/>
              </w:rPr>
              <w:t xml:space="preserve">RELATIONS WITH SUPERVISOR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- The manner in which the employee responds to supervisory directions and comments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and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the extent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which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313131"/>
              </w:rPr>
              <w:t>emp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>oyee seeks counse</w:t>
            </w:r>
            <w:r w:rsidRPr="00AE4C10">
              <w:rPr>
                <w:rFonts w:asciiTheme="minorHAnsi" w:hAnsiTheme="minorHAnsi" w:cstheme="minorHAnsi"/>
                <w:color w:val="030303"/>
              </w:rPr>
              <w:t xml:space="preserve">l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from supervisor on ways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improve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performance and </w:t>
            </w:r>
            <w:r w:rsidRPr="00AE4C10">
              <w:rPr>
                <w:rFonts w:asciiTheme="minorHAnsi" w:hAnsiTheme="minorHAnsi" w:cstheme="minorHAnsi"/>
                <w:color w:val="030303"/>
              </w:rPr>
              <w:t>f</w:t>
            </w:r>
            <w:r w:rsidRPr="00AE4C10">
              <w:rPr>
                <w:rFonts w:asciiTheme="minorHAnsi" w:hAnsiTheme="minorHAnsi" w:cstheme="minorHAnsi"/>
                <w:color w:val="313131"/>
              </w:rPr>
              <w:t>o</w:t>
            </w:r>
            <w:r w:rsidRPr="00AE4C10">
              <w:rPr>
                <w:rFonts w:asciiTheme="minorHAnsi" w:hAnsiTheme="minorHAnsi" w:cstheme="minorHAnsi"/>
                <w:color w:val="030303"/>
              </w:rPr>
              <w:t>ll</w:t>
            </w:r>
            <w:r w:rsidRPr="00AE4C10">
              <w:rPr>
                <w:rFonts w:asciiTheme="minorHAnsi" w:hAnsiTheme="minorHAnsi" w:cstheme="minorHAnsi"/>
                <w:color w:val="313131"/>
              </w:rPr>
              <w:t>ows same</w:t>
            </w:r>
          </w:p>
        </w:tc>
        <w:tc>
          <w:tcPr>
            <w:tcW w:w="1080" w:type="dxa"/>
            <w:vAlign w:val="center"/>
          </w:tcPr>
          <w:p w14:paraId="7D6A0546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7595034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66CBCE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7643" w:rsidRPr="00AE4C10" w14:paraId="4ED0CE14" w14:textId="77777777" w:rsidTr="00E74AB5">
        <w:trPr>
          <w:trHeight w:val="1110"/>
        </w:trPr>
        <w:tc>
          <w:tcPr>
            <w:tcW w:w="6480" w:type="dxa"/>
          </w:tcPr>
          <w:p w14:paraId="4D22E906" w14:textId="77777777" w:rsidR="00837643" w:rsidRPr="00AE4C10" w:rsidRDefault="00837643" w:rsidP="00837643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1A1A1A"/>
              </w:rPr>
              <w:t xml:space="preserve">COOPERATION WITH OTHERS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- </w:t>
            </w:r>
            <w:r w:rsidRPr="00AE4C10">
              <w:rPr>
                <w:rFonts w:asciiTheme="minorHAnsi" w:hAnsiTheme="minorHAnsi" w:cstheme="minorHAnsi"/>
                <w:color w:val="313131"/>
              </w:rPr>
              <w:t>The extent to which the employee gets a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ong with other </w:t>
            </w:r>
            <w:r w:rsidRPr="00AE4C10">
              <w:rPr>
                <w:rFonts w:asciiTheme="minorHAnsi" w:hAnsiTheme="minorHAnsi" w:cstheme="minorHAnsi"/>
                <w:color w:val="030303"/>
              </w:rPr>
              <w:t>in</w:t>
            </w:r>
            <w:r w:rsidRPr="00AE4C10">
              <w:rPr>
                <w:rFonts w:asciiTheme="minorHAnsi" w:hAnsiTheme="minorHAnsi" w:cstheme="minorHAnsi"/>
                <w:color w:val="313131"/>
              </w:rPr>
              <w:t>dividua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s, 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ncluding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313131"/>
              </w:rPr>
              <w:t>emp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oyee's </w:t>
            </w:r>
            <w:r w:rsidRPr="00AE4C10">
              <w:rPr>
                <w:rFonts w:asciiTheme="minorHAnsi" w:hAnsiTheme="minorHAnsi" w:cstheme="minorHAnsi"/>
                <w:color w:val="030303"/>
              </w:rPr>
              <w:t>t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act, courtesy, and effectiveness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in </w:t>
            </w:r>
            <w:r w:rsidRPr="00AE4C10">
              <w:rPr>
                <w:rFonts w:asciiTheme="minorHAnsi" w:hAnsiTheme="minorHAnsi" w:cstheme="minorHAnsi"/>
                <w:color w:val="313131"/>
              </w:rPr>
              <w:t>dea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>ing with co</w:t>
            </w:r>
            <w:r w:rsidRPr="00AE4C10">
              <w:rPr>
                <w:rFonts w:asciiTheme="minorHAnsi" w:hAnsiTheme="minorHAnsi" w:cstheme="minorHAnsi"/>
                <w:color w:val="030303"/>
              </w:rPr>
              <w:t>-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workers, subordinates supervisors, 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and </w:t>
            </w:r>
            <w:r w:rsidRPr="00AE4C10">
              <w:rPr>
                <w:rFonts w:asciiTheme="minorHAnsi" w:hAnsiTheme="minorHAnsi" w:cstheme="minorHAnsi"/>
                <w:color w:val="313131"/>
              </w:rPr>
              <w:t>customers</w:t>
            </w:r>
          </w:p>
        </w:tc>
        <w:tc>
          <w:tcPr>
            <w:tcW w:w="1080" w:type="dxa"/>
            <w:vAlign w:val="center"/>
          </w:tcPr>
          <w:p w14:paraId="4F5259B4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5483605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E4D194F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7643" w:rsidRPr="00AE4C10" w14:paraId="3109F919" w14:textId="77777777" w:rsidTr="00E74AB5">
        <w:trPr>
          <w:trHeight w:val="1110"/>
        </w:trPr>
        <w:tc>
          <w:tcPr>
            <w:tcW w:w="6480" w:type="dxa"/>
          </w:tcPr>
          <w:p w14:paraId="3B7EC210" w14:textId="77777777" w:rsidR="00837643" w:rsidRPr="00AE4C10" w:rsidRDefault="00837643" w:rsidP="00837643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1A1A1A"/>
              </w:rPr>
              <w:t xml:space="preserve">ATTENDANCE AND RELIABILITY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-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The extent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which employee arrives on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time </w:t>
            </w:r>
            <w:r w:rsidRPr="00AE4C10">
              <w:rPr>
                <w:rFonts w:asciiTheme="minorHAnsi" w:hAnsiTheme="minorHAnsi" w:cstheme="minorHAnsi"/>
                <w:color w:val="313131"/>
              </w:rPr>
              <w:t>and demonstrates cons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stent attendance and the extent to which the employee 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contacts </w:t>
            </w:r>
            <w:r w:rsidRPr="00AE4C10">
              <w:rPr>
                <w:rFonts w:asciiTheme="minorHAnsi" w:hAnsiTheme="minorHAnsi" w:cstheme="minorHAnsi"/>
                <w:color w:val="313131"/>
              </w:rPr>
              <w:t>supervisor on a t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>mely basis when employee wi</w:t>
            </w:r>
            <w:r w:rsidRPr="00AE4C10">
              <w:rPr>
                <w:rFonts w:asciiTheme="minorHAnsi" w:hAnsiTheme="minorHAnsi" w:cstheme="minorHAnsi"/>
                <w:color w:val="030303"/>
              </w:rPr>
              <w:t xml:space="preserve">ll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be 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>ate o</w:t>
            </w:r>
            <w:r w:rsidRPr="00AE4C10">
              <w:rPr>
                <w:rFonts w:asciiTheme="minorHAnsi" w:hAnsiTheme="minorHAnsi" w:cstheme="minorHAnsi"/>
                <w:color w:val="030303"/>
              </w:rPr>
              <w:t xml:space="preserve">r </w:t>
            </w:r>
            <w:r w:rsidRPr="00AE4C10">
              <w:rPr>
                <w:rFonts w:asciiTheme="minorHAnsi" w:hAnsiTheme="minorHAnsi" w:cstheme="minorHAnsi"/>
                <w:color w:val="313131"/>
              </w:rPr>
              <w:t>absent</w:t>
            </w:r>
          </w:p>
        </w:tc>
        <w:tc>
          <w:tcPr>
            <w:tcW w:w="1080" w:type="dxa"/>
            <w:vAlign w:val="center"/>
          </w:tcPr>
          <w:p w14:paraId="08E7AFC4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B4E9E69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220026D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7643" w:rsidRPr="00AE4C10" w14:paraId="4093F123" w14:textId="77777777" w:rsidTr="00E74AB5">
        <w:trPr>
          <w:trHeight w:val="1333"/>
        </w:trPr>
        <w:tc>
          <w:tcPr>
            <w:tcW w:w="6480" w:type="dxa"/>
          </w:tcPr>
          <w:p w14:paraId="66A60454" w14:textId="77777777" w:rsidR="00837643" w:rsidRPr="00AE4C10" w:rsidRDefault="00837643" w:rsidP="00837643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030303"/>
              </w:rPr>
              <w:t xml:space="preserve">INITIATIVE </w:t>
            </w:r>
            <w:r w:rsidRPr="00AE4C10">
              <w:rPr>
                <w:rFonts w:asciiTheme="minorHAnsi" w:hAnsiTheme="minorHAnsi" w:cstheme="minorHAnsi"/>
                <w:b/>
                <w:color w:val="1A1A1A"/>
              </w:rPr>
              <w:t xml:space="preserve">AND CREATIVITY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-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313131"/>
              </w:rPr>
              <w:t>ex</w:t>
            </w:r>
            <w:r w:rsidRPr="00AE4C10">
              <w:rPr>
                <w:rFonts w:asciiTheme="minorHAnsi" w:hAnsiTheme="minorHAnsi" w:cstheme="minorHAnsi"/>
                <w:color w:val="030303"/>
              </w:rPr>
              <w:t>t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ent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which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employee </w:t>
            </w:r>
            <w:r w:rsidRPr="00AE4C10">
              <w:rPr>
                <w:rFonts w:asciiTheme="minorHAnsi" w:hAnsiTheme="minorHAnsi" w:cstheme="minorHAnsi"/>
                <w:color w:val="313131"/>
              </w:rPr>
              <w:t>is self-directed, resourcefu</w:t>
            </w:r>
            <w:r w:rsidRPr="00AE4C10">
              <w:rPr>
                <w:rFonts w:asciiTheme="minorHAnsi" w:hAnsiTheme="minorHAnsi" w:cstheme="minorHAnsi"/>
                <w:color w:val="030303"/>
              </w:rPr>
              <w:t xml:space="preserve">l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and creative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in </w:t>
            </w:r>
            <w:r w:rsidRPr="00AE4C10">
              <w:rPr>
                <w:rFonts w:asciiTheme="minorHAnsi" w:hAnsiTheme="minorHAnsi" w:cstheme="minorHAnsi"/>
                <w:color w:val="313131"/>
              </w:rPr>
              <w:t>meeting job object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ves,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including how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well </w:t>
            </w:r>
            <w:r w:rsidRPr="00AE4C10">
              <w:rPr>
                <w:rFonts w:asciiTheme="minorHAnsi" w:hAnsiTheme="minorHAnsi" w:cstheme="minorHAnsi"/>
                <w:color w:val="030303"/>
              </w:rPr>
              <w:t>th</w:t>
            </w:r>
            <w:r w:rsidRPr="00AE4C10">
              <w:rPr>
                <w:rFonts w:asciiTheme="minorHAnsi" w:hAnsiTheme="minorHAnsi" w:cstheme="minorHAnsi"/>
                <w:color w:val="313131"/>
              </w:rPr>
              <w:t>e emp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oyee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allows </w:t>
            </w:r>
            <w:r w:rsidRPr="00AE4C10">
              <w:rPr>
                <w:rFonts w:asciiTheme="minorHAnsi" w:hAnsiTheme="minorHAnsi" w:cstheme="minorHAnsi"/>
                <w:color w:val="030303"/>
              </w:rPr>
              <w:t>t</w:t>
            </w:r>
            <w:r w:rsidRPr="00AE4C10">
              <w:rPr>
                <w:rFonts w:asciiTheme="minorHAnsi" w:hAnsiTheme="minorHAnsi" w:cstheme="minorHAnsi"/>
                <w:color w:val="313131"/>
              </w:rPr>
              <w:t>hrough on ass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gnments and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modifies </w:t>
            </w:r>
            <w:r w:rsidRPr="00AE4C10">
              <w:rPr>
                <w:rFonts w:asciiTheme="minorHAnsi" w:hAnsiTheme="minorHAnsi" w:cstheme="minorHAnsi"/>
                <w:color w:val="313131"/>
              </w:rPr>
              <w:t>or develops new ideas, methods, or procedures to effect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>ve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y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meet </w:t>
            </w:r>
            <w:r w:rsidRPr="00AE4C10">
              <w:rPr>
                <w:rFonts w:asciiTheme="minorHAnsi" w:hAnsiTheme="minorHAnsi" w:cstheme="minorHAnsi"/>
                <w:color w:val="464646"/>
              </w:rPr>
              <w:t>chang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ing </w:t>
            </w:r>
            <w:r w:rsidRPr="00AE4C10">
              <w:rPr>
                <w:rFonts w:asciiTheme="minorHAnsi" w:hAnsiTheme="minorHAnsi" w:cstheme="minorHAnsi"/>
                <w:color w:val="313131"/>
              </w:rPr>
              <w:t>circumstances</w:t>
            </w:r>
          </w:p>
        </w:tc>
        <w:tc>
          <w:tcPr>
            <w:tcW w:w="1080" w:type="dxa"/>
            <w:vAlign w:val="center"/>
          </w:tcPr>
          <w:p w14:paraId="0A00F8F7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25BC52A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5A7C741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7643" w:rsidRPr="00AE4C10" w14:paraId="1455DB6E" w14:textId="77777777" w:rsidTr="00E74AB5">
        <w:trPr>
          <w:trHeight w:val="706"/>
        </w:trPr>
        <w:tc>
          <w:tcPr>
            <w:tcW w:w="6480" w:type="dxa"/>
          </w:tcPr>
          <w:p w14:paraId="0696B48B" w14:textId="77777777" w:rsidR="00837643" w:rsidRPr="00AE4C10" w:rsidRDefault="00837643" w:rsidP="00837643">
            <w:pPr>
              <w:pStyle w:val="TableParagraph"/>
              <w:rPr>
                <w:rFonts w:asciiTheme="minorHAnsi" w:hAnsiTheme="minorHAnsi" w:cstheme="minorHAnsi"/>
              </w:rPr>
            </w:pPr>
            <w:r w:rsidRPr="00AE4C10">
              <w:rPr>
                <w:rFonts w:asciiTheme="minorHAnsi" w:hAnsiTheme="minorHAnsi" w:cstheme="minorHAnsi"/>
                <w:b/>
                <w:color w:val="1A1A1A"/>
              </w:rPr>
              <w:t xml:space="preserve">CAPACITY TO </w:t>
            </w:r>
            <w:r w:rsidRPr="00AE4C10">
              <w:rPr>
                <w:rFonts w:asciiTheme="minorHAnsi" w:hAnsiTheme="minorHAnsi" w:cstheme="minorHAnsi"/>
                <w:b/>
                <w:color w:val="030303"/>
              </w:rPr>
              <w:t xml:space="preserve">DEVELOP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- </w:t>
            </w:r>
            <w:r w:rsidRPr="00AE4C10">
              <w:rPr>
                <w:rFonts w:asciiTheme="minorHAnsi" w:hAnsiTheme="minorHAnsi" w:cstheme="minorHAnsi"/>
                <w:color w:val="030303"/>
              </w:rPr>
              <w:t>Th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e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extent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</w:t>
            </w:r>
            <w:r w:rsidRPr="00AE4C10">
              <w:rPr>
                <w:rFonts w:asciiTheme="minorHAnsi" w:hAnsiTheme="minorHAnsi" w:cstheme="minorHAnsi"/>
                <w:color w:val="313131"/>
              </w:rPr>
              <w:t>wh</w:t>
            </w:r>
            <w:r w:rsidRPr="00AE4C10">
              <w:rPr>
                <w:rFonts w:asciiTheme="minorHAnsi" w:hAnsiTheme="minorHAnsi" w:cstheme="minorHAnsi"/>
                <w:color w:val="030303"/>
              </w:rPr>
              <w:t>i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ch </w:t>
            </w:r>
            <w:r w:rsidRPr="00AE4C10">
              <w:rPr>
                <w:rFonts w:asciiTheme="minorHAnsi" w:hAnsiTheme="minorHAnsi" w:cstheme="minorHAnsi"/>
                <w:color w:val="030303"/>
              </w:rPr>
              <w:t>t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he </w:t>
            </w:r>
            <w:r w:rsidRPr="00AE4C10">
              <w:rPr>
                <w:rFonts w:asciiTheme="minorHAnsi" w:hAnsiTheme="minorHAnsi" w:cstheme="minorHAnsi"/>
                <w:color w:val="464646"/>
              </w:rPr>
              <w:t>e</w:t>
            </w:r>
            <w:r w:rsidRPr="00AE4C10">
              <w:rPr>
                <w:rFonts w:asciiTheme="minorHAnsi" w:hAnsiTheme="minorHAnsi" w:cstheme="minorHAnsi"/>
                <w:color w:val="1A1A1A"/>
              </w:rPr>
              <w:t>mploye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e 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demonstrates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the </w:t>
            </w:r>
            <w:r w:rsidRPr="00AE4C10">
              <w:rPr>
                <w:rFonts w:asciiTheme="minorHAnsi" w:hAnsiTheme="minorHAnsi" w:cstheme="minorHAnsi"/>
                <w:color w:val="313131"/>
              </w:rPr>
              <w:t>ab</w:t>
            </w:r>
            <w:r w:rsidRPr="00AE4C10">
              <w:rPr>
                <w:rFonts w:asciiTheme="minorHAnsi" w:hAnsiTheme="minorHAnsi" w:cstheme="minorHAnsi"/>
                <w:color w:val="030303"/>
              </w:rPr>
              <w:t>ilit</w:t>
            </w:r>
            <w:r w:rsidRPr="00AE4C10">
              <w:rPr>
                <w:rFonts w:asciiTheme="minorHAnsi" w:hAnsiTheme="minorHAnsi" w:cstheme="minorHAnsi"/>
                <w:color w:val="313131"/>
              </w:rPr>
              <w:t>y and wi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313131"/>
              </w:rPr>
              <w:t xml:space="preserve">lingness </w:t>
            </w:r>
            <w:r w:rsidRPr="00AE4C10">
              <w:rPr>
                <w:rFonts w:asciiTheme="minorHAnsi" w:hAnsiTheme="minorHAnsi" w:cstheme="minorHAnsi"/>
                <w:color w:val="1A1A1A"/>
              </w:rPr>
              <w:t xml:space="preserve">to 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accept </w:t>
            </w:r>
            <w:r w:rsidRPr="00AE4C10">
              <w:rPr>
                <w:rFonts w:asciiTheme="minorHAnsi" w:hAnsiTheme="minorHAnsi" w:cstheme="minorHAnsi"/>
                <w:color w:val="1A1A1A"/>
              </w:rPr>
              <w:t>n</w:t>
            </w:r>
            <w:r w:rsidRPr="00AE4C10">
              <w:rPr>
                <w:rFonts w:asciiTheme="minorHAnsi" w:hAnsiTheme="minorHAnsi" w:cstheme="minorHAnsi"/>
                <w:color w:val="464646"/>
              </w:rPr>
              <w:t>ew/mo</w:t>
            </w:r>
            <w:r w:rsidRPr="00AE4C10">
              <w:rPr>
                <w:rFonts w:asciiTheme="minorHAnsi" w:hAnsiTheme="minorHAnsi" w:cstheme="minorHAnsi"/>
                <w:color w:val="1A1A1A"/>
              </w:rPr>
              <w:t>r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e </w:t>
            </w:r>
            <w:r w:rsidRPr="00AE4C10">
              <w:rPr>
                <w:rFonts w:asciiTheme="minorHAnsi" w:hAnsiTheme="minorHAnsi" w:cstheme="minorHAnsi"/>
                <w:color w:val="313131"/>
              </w:rPr>
              <w:t>comp</w:t>
            </w:r>
            <w:r w:rsidRPr="00AE4C10">
              <w:rPr>
                <w:rFonts w:asciiTheme="minorHAnsi" w:hAnsiTheme="minorHAnsi" w:cstheme="minorHAnsi"/>
                <w:color w:val="030303"/>
              </w:rPr>
              <w:t>l</w:t>
            </w:r>
            <w:r w:rsidRPr="00AE4C10">
              <w:rPr>
                <w:rFonts w:asciiTheme="minorHAnsi" w:hAnsiTheme="minorHAnsi" w:cstheme="minorHAnsi"/>
                <w:color w:val="464646"/>
              </w:rPr>
              <w:t xml:space="preserve">ex </w:t>
            </w:r>
            <w:r w:rsidRPr="00AE4C10">
              <w:rPr>
                <w:rFonts w:asciiTheme="minorHAnsi" w:hAnsiTheme="minorHAnsi" w:cstheme="minorHAnsi"/>
                <w:color w:val="313131"/>
              </w:rPr>
              <w:t>duties/respons</w:t>
            </w:r>
            <w:r w:rsidRPr="00AE4C10">
              <w:rPr>
                <w:rFonts w:asciiTheme="minorHAnsi" w:hAnsiTheme="minorHAnsi" w:cstheme="minorHAnsi"/>
                <w:color w:val="030303"/>
              </w:rPr>
              <w:t>ibil</w:t>
            </w:r>
            <w:r w:rsidRPr="00AE4C10">
              <w:rPr>
                <w:rFonts w:asciiTheme="minorHAnsi" w:hAnsiTheme="minorHAnsi" w:cstheme="minorHAnsi"/>
                <w:color w:val="313131"/>
              </w:rPr>
              <w:t>ities</w:t>
            </w:r>
          </w:p>
        </w:tc>
        <w:tc>
          <w:tcPr>
            <w:tcW w:w="1080" w:type="dxa"/>
            <w:vAlign w:val="center"/>
          </w:tcPr>
          <w:p w14:paraId="5E98F064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C4B1980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81E0FED" w14:textId="77777777" w:rsidR="00837643" w:rsidRPr="00AE4C10" w:rsidRDefault="00837643" w:rsidP="0083764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FORMDROPDOWN </w:instrText>
            </w:r>
            <w:r w:rsidR="00610B7B">
              <w:rPr>
                <w:rFonts w:asciiTheme="minorHAnsi" w:hAnsiTheme="minorHAnsi" w:cstheme="minorHAnsi"/>
              </w:rPr>
            </w:r>
            <w:r w:rsidR="00610B7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CCFC6C1" w14:textId="77777777" w:rsidR="004C0A4E" w:rsidRPr="00AE4C10" w:rsidRDefault="004C0A4E" w:rsidP="003C4258">
      <w:pPr>
        <w:rPr>
          <w:rFonts w:asciiTheme="minorHAnsi" w:hAnsiTheme="minorHAnsi" w:cstheme="minorHAnsi"/>
          <w:sz w:val="24"/>
          <w:szCs w:val="24"/>
        </w:rPr>
      </w:pPr>
    </w:p>
    <w:p w14:paraId="0A08B202" w14:textId="77777777" w:rsidR="00100836" w:rsidRPr="00AE4C10" w:rsidRDefault="00100836" w:rsidP="003C4258">
      <w:pPr>
        <w:tabs>
          <w:tab w:val="left" w:pos="6143"/>
          <w:tab w:val="left" w:pos="6640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3600"/>
        <w:gridCol w:w="360"/>
        <w:gridCol w:w="1440"/>
      </w:tblGrid>
      <w:tr w:rsidR="0056681C" w14:paraId="03182AFE" w14:textId="77777777" w:rsidTr="00576C65">
        <w:tc>
          <w:tcPr>
            <w:tcW w:w="4320" w:type="dxa"/>
            <w:tcBorders>
              <w:bottom w:val="single" w:sz="4" w:space="0" w:color="auto"/>
            </w:tcBorders>
          </w:tcPr>
          <w:p w14:paraId="0AA1ACAE" w14:textId="77777777" w:rsidR="0056681C" w:rsidRDefault="0056681C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360" w:type="dxa"/>
          </w:tcPr>
          <w:p w14:paraId="776A3A4B" w14:textId="77777777" w:rsidR="0056681C" w:rsidRDefault="0056681C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14B3A18" w14:textId="77777777" w:rsidR="0056681C" w:rsidRDefault="00837643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60" w:type="dxa"/>
          </w:tcPr>
          <w:p w14:paraId="7E008574" w14:textId="77777777" w:rsidR="0056681C" w:rsidRDefault="0056681C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0CB211" w14:textId="77777777" w:rsidR="0056681C" w:rsidRDefault="00837643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color w:val="262626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bookmarkEnd w:id="7"/>
          </w:p>
        </w:tc>
      </w:tr>
      <w:tr w:rsidR="0056681C" w14:paraId="5A5C8165" w14:textId="77777777" w:rsidTr="00576C65">
        <w:tc>
          <w:tcPr>
            <w:tcW w:w="4320" w:type="dxa"/>
            <w:tcBorders>
              <w:top w:val="single" w:sz="4" w:space="0" w:color="auto"/>
            </w:tcBorders>
          </w:tcPr>
          <w:p w14:paraId="51360CA4" w14:textId="77777777" w:rsidR="0056681C" w:rsidRDefault="00576C65" w:rsidP="00576C65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Evaluator Signature</w:t>
            </w:r>
          </w:p>
        </w:tc>
        <w:tc>
          <w:tcPr>
            <w:tcW w:w="360" w:type="dxa"/>
          </w:tcPr>
          <w:p w14:paraId="218FDC87" w14:textId="77777777" w:rsidR="0056681C" w:rsidRDefault="0056681C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70BF592" w14:textId="77777777" w:rsidR="0056681C" w:rsidRDefault="00576C65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Evaluator Name</w:t>
            </w:r>
          </w:p>
        </w:tc>
        <w:tc>
          <w:tcPr>
            <w:tcW w:w="360" w:type="dxa"/>
          </w:tcPr>
          <w:p w14:paraId="10D8A34E" w14:textId="77777777" w:rsidR="0056681C" w:rsidRDefault="0056681C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FDA2D4" w14:textId="77777777" w:rsidR="0056681C" w:rsidRDefault="00576C65" w:rsidP="00FA20AA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Date</w:t>
            </w:r>
          </w:p>
        </w:tc>
      </w:tr>
    </w:tbl>
    <w:p w14:paraId="29DCEC7D" w14:textId="77777777" w:rsidR="00100836" w:rsidRPr="00AE4C10" w:rsidRDefault="00100836" w:rsidP="003C425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69475C" w14:textId="77777777" w:rsidR="00100836" w:rsidRPr="00AE4C10" w:rsidRDefault="00100836" w:rsidP="003C425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E366FE" w14:textId="5F0B4470" w:rsidR="00100836" w:rsidRPr="00576C65" w:rsidRDefault="005B5444" w:rsidP="003C4258">
      <w:pPr>
        <w:rPr>
          <w:rFonts w:asciiTheme="minorHAnsi" w:hAnsiTheme="minorHAnsi" w:cstheme="minorHAnsi"/>
          <w:b/>
          <w:sz w:val="24"/>
          <w:szCs w:val="24"/>
        </w:rPr>
      </w:pPr>
      <w:r w:rsidRPr="00576C65">
        <w:rPr>
          <w:rFonts w:asciiTheme="minorHAnsi" w:hAnsiTheme="minorHAnsi" w:cstheme="minorHAnsi"/>
          <w:b/>
          <w:color w:val="464646"/>
          <w:sz w:val="24"/>
          <w:szCs w:val="24"/>
        </w:rPr>
        <w:t xml:space="preserve">Completed evaluation must be sent to Human Resources – </w:t>
      </w:r>
      <w:r w:rsidR="00AF33D7">
        <w:rPr>
          <w:rFonts w:asciiTheme="minorHAnsi" w:hAnsiTheme="minorHAnsi" w:cstheme="minorHAnsi"/>
          <w:b/>
          <w:color w:val="464646"/>
          <w:sz w:val="24"/>
          <w:szCs w:val="24"/>
        </w:rPr>
        <w:t>PH349</w:t>
      </w:r>
    </w:p>
    <w:sectPr w:rsidR="00100836" w:rsidRPr="00576C65" w:rsidSect="00E74AB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36"/>
    <w:rsid w:val="00100836"/>
    <w:rsid w:val="00112BB6"/>
    <w:rsid w:val="001E6DA0"/>
    <w:rsid w:val="003C4258"/>
    <w:rsid w:val="00493146"/>
    <w:rsid w:val="004C0A4E"/>
    <w:rsid w:val="00525A40"/>
    <w:rsid w:val="0056681C"/>
    <w:rsid w:val="00576C65"/>
    <w:rsid w:val="005B5444"/>
    <w:rsid w:val="00610B7B"/>
    <w:rsid w:val="007006DD"/>
    <w:rsid w:val="00770440"/>
    <w:rsid w:val="007E10CA"/>
    <w:rsid w:val="00837643"/>
    <w:rsid w:val="00846F4E"/>
    <w:rsid w:val="00A61332"/>
    <w:rsid w:val="00A7530A"/>
    <w:rsid w:val="00AB1783"/>
    <w:rsid w:val="00AE4C10"/>
    <w:rsid w:val="00AF33D7"/>
    <w:rsid w:val="00B76964"/>
    <w:rsid w:val="00D113D6"/>
    <w:rsid w:val="00E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7715"/>
  <w15:chartTrackingRefBased/>
  <w15:docId w15:val="{93FE2815-D9F4-495F-92A6-1E14283D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0836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083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00836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00836"/>
  </w:style>
  <w:style w:type="table" w:styleId="TableGrid">
    <w:name w:val="Table Grid"/>
    <w:basedOn w:val="TableNormal"/>
    <w:uiPriority w:val="39"/>
    <w:rsid w:val="00E74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5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Wallace</dc:creator>
  <cp:keywords/>
  <dc:description/>
  <cp:lastModifiedBy>Nancy Wallace</cp:lastModifiedBy>
  <cp:revision>2</cp:revision>
  <dcterms:created xsi:type="dcterms:W3CDTF">2023-08-02T20:10:00Z</dcterms:created>
  <dcterms:modified xsi:type="dcterms:W3CDTF">2023-08-02T20:10:00Z</dcterms:modified>
</cp:coreProperties>
</file>